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7261" w14:textId="77777777" w:rsidR="00502A0A" w:rsidRPr="00CD64FB" w:rsidRDefault="00502A0A" w:rsidP="006D51AC">
      <w:pPr>
        <w:rPr>
          <w:sz w:val="18"/>
          <w:szCs w:val="18"/>
        </w:rPr>
      </w:pPr>
    </w:p>
    <w:p w14:paraId="59347185" w14:textId="7048C2A0" w:rsidR="006D51AC" w:rsidRPr="00CD64FB" w:rsidRDefault="006D51AC" w:rsidP="006D51AC">
      <w:pPr>
        <w:rPr>
          <w:b/>
          <w:bCs/>
        </w:rPr>
      </w:pPr>
      <w:r w:rsidRPr="00CD64FB">
        <w:rPr>
          <w:b/>
          <w:bCs/>
        </w:rPr>
        <w:t>Data We Collect</w:t>
      </w:r>
    </w:p>
    <w:p w14:paraId="4BF3E5A4" w14:textId="77777777" w:rsidR="006D51AC" w:rsidRPr="00CD64FB" w:rsidRDefault="006D51AC" w:rsidP="006D51AC">
      <w:pPr>
        <w:numPr>
          <w:ilvl w:val="0"/>
          <w:numId w:val="17"/>
        </w:numPr>
        <w:rPr>
          <w:sz w:val="18"/>
          <w:szCs w:val="18"/>
          <w:lang w:val="en-US"/>
        </w:rPr>
      </w:pPr>
      <w:r w:rsidRPr="00CD64FB">
        <w:rPr>
          <w:sz w:val="18"/>
          <w:szCs w:val="18"/>
          <w:lang w:val="en-US"/>
        </w:rPr>
        <w:t xml:space="preserve">Name, email, phone, company info, billing details, IP address, and website usage data. </w:t>
      </w:r>
    </w:p>
    <w:p w14:paraId="66BD94C0" w14:textId="77777777" w:rsidR="006D51AC" w:rsidRDefault="006D51AC" w:rsidP="006D51AC">
      <w:pPr>
        <w:numPr>
          <w:ilvl w:val="0"/>
          <w:numId w:val="17"/>
        </w:numPr>
        <w:rPr>
          <w:sz w:val="18"/>
          <w:szCs w:val="18"/>
          <w:lang w:val="en-US"/>
        </w:rPr>
      </w:pPr>
      <w:r w:rsidRPr="00CD64FB">
        <w:rPr>
          <w:sz w:val="18"/>
          <w:szCs w:val="18"/>
          <w:lang w:val="en-US"/>
        </w:rPr>
        <w:t xml:space="preserve">No special category personal data is collected. </w:t>
      </w:r>
    </w:p>
    <w:p w14:paraId="5DEF2DD7" w14:textId="6B0A6CFE" w:rsidR="00C5188A" w:rsidRPr="00CD64FB" w:rsidRDefault="00C5188A" w:rsidP="006D51AC">
      <w:pPr>
        <w:numPr>
          <w:ilvl w:val="0"/>
          <w:numId w:val="17"/>
        </w:numPr>
        <w:rPr>
          <w:sz w:val="18"/>
          <w:szCs w:val="18"/>
          <w:lang w:val="en-US"/>
        </w:rPr>
      </w:pPr>
      <w:r w:rsidRPr="00C5188A">
        <w:rPr>
          <w:sz w:val="18"/>
          <w:szCs w:val="18"/>
          <w:lang w:val="en-US"/>
        </w:rPr>
        <w:t>We do not intentionally collect special category data.</w:t>
      </w:r>
    </w:p>
    <w:p w14:paraId="1200713B" w14:textId="77777777" w:rsidR="006D51AC" w:rsidRPr="00CD64FB" w:rsidRDefault="006D51AC" w:rsidP="006D51AC">
      <w:pPr>
        <w:rPr>
          <w:b/>
          <w:bCs/>
        </w:rPr>
      </w:pPr>
      <w:r w:rsidRPr="00CD64FB">
        <w:rPr>
          <w:b/>
          <w:bCs/>
        </w:rPr>
        <w:t>Purpose &amp; Legal Basis</w:t>
      </w:r>
    </w:p>
    <w:p w14:paraId="360491FE" w14:textId="77777777" w:rsidR="006D51AC" w:rsidRPr="00CD64FB" w:rsidRDefault="006D51AC" w:rsidP="006D51AC">
      <w:pPr>
        <w:numPr>
          <w:ilvl w:val="0"/>
          <w:numId w:val="18"/>
        </w:numPr>
        <w:rPr>
          <w:sz w:val="18"/>
          <w:szCs w:val="18"/>
          <w:lang w:val="en-US"/>
        </w:rPr>
      </w:pPr>
      <w:r w:rsidRPr="00CD64FB">
        <w:rPr>
          <w:sz w:val="18"/>
          <w:szCs w:val="18"/>
          <w:lang w:val="en-US"/>
        </w:rPr>
        <w:t xml:space="preserve">To provide consultancy services (performance of contract) </w:t>
      </w:r>
    </w:p>
    <w:p w14:paraId="68618188" w14:textId="77777777" w:rsidR="006D51AC" w:rsidRPr="00CD64FB" w:rsidRDefault="006D51AC" w:rsidP="006D51AC">
      <w:pPr>
        <w:numPr>
          <w:ilvl w:val="0"/>
          <w:numId w:val="18"/>
        </w:numPr>
        <w:rPr>
          <w:sz w:val="18"/>
          <w:szCs w:val="18"/>
          <w:lang w:val="en-US"/>
        </w:rPr>
      </w:pPr>
      <w:r w:rsidRPr="00CD64FB">
        <w:rPr>
          <w:sz w:val="18"/>
          <w:szCs w:val="18"/>
          <w:lang w:val="en-US"/>
        </w:rPr>
        <w:t xml:space="preserve">To communicate, invoice, and maintain client relationships </w:t>
      </w:r>
    </w:p>
    <w:p w14:paraId="7FB32A73" w14:textId="77777777" w:rsidR="006D51AC" w:rsidRPr="00CD64FB" w:rsidRDefault="006D51AC" w:rsidP="006D51AC">
      <w:pPr>
        <w:numPr>
          <w:ilvl w:val="0"/>
          <w:numId w:val="18"/>
        </w:numPr>
        <w:rPr>
          <w:sz w:val="18"/>
          <w:szCs w:val="18"/>
        </w:rPr>
      </w:pPr>
      <w:r w:rsidRPr="00CD64FB">
        <w:rPr>
          <w:sz w:val="18"/>
          <w:szCs w:val="18"/>
        </w:rPr>
        <w:t xml:space="preserve">For regulatory obligations and audits </w:t>
      </w:r>
    </w:p>
    <w:p w14:paraId="17707B23" w14:textId="77777777" w:rsidR="006D51AC" w:rsidRPr="00CD64FB" w:rsidRDefault="006D51AC" w:rsidP="006D51AC">
      <w:pPr>
        <w:numPr>
          <w:ilvl w:val="0"/>
          <w:numId w:val="18"/>
        </w:numPr>
        <w:rPr>
          <w:sz w:val="18"/>
          <w:szCs w:val="18"/>
          <w:lang w:val="en-US"/>
        </w:rPr>
      </w:pPr>
      <w:r w:rsidRPr="00CD64FB">
        <w:rPr>
          <w:sz w:val="18"/>
          <w:szCs w:val="18"/>
          <w:lang w:val="en-US"/>
        </w:rPr>
        <w:t xml:space="preserve">For legitimate interests such as improving services and website analytics </w:t>
      </w:r>
    </w:p>
    <w:p w14:paraId="51309CD8" w14:textId="77777777" w:rsidR="006D51AC" w:rsidRPr="00CD64FB" w:rsidRDefault="006D51AC" w:rsidP="006D51AC">
      <w:pPr>
        <w:rPr>
          <w:b/>
          <w:bCs/>
        </w:rPr>
      </w:pPr>
      <w:r w:rsidRPr="00CD64FB">
        <w:rPr>
          <w:b/>
          <w:bCs/>
        </w:rPr>
        <w:t>Retention Periods</w:t>
      </w:r>
    </w:p>
    <w:p w14:paraId="50FDEDF9" w14:textId="77777777" w:rsidR="006D51AC" w:rsidRPr="00CD64FB" w:rsidRDefault="006D51AC" w:rsidP="006D51AC">
      <w:pPr>
        <w:numPr>
          <w:ilvl w:val="0"/>
          <w:numId w:val="19"/>
        </w:numPr>
        <w:rPr>
          <w:sz w:val="18"/>
          <w:szCs w:val="18"/>
        </w:rPr>
      </w:pPr>
      <w:r w:rsidRPr="00CD64FB">
        <w:rPr>
          <w:sz w:val="18"/>
          <w:szCs w:val="18"/>
        </w:rPr>
        <w:t xml:space="preserve">Proposals: 1 year </w:t>
      </w:r>
    </w:p>
    <w:p w14:paraId="389F4BB0" w14:textId="77777777" w:rsidR="006D51AC" w:rsidRPr="00CD64FB" w:rsidRDefault="006D51AC" w:rsidP="006D51AC">
      <w:pPr>
        <w:numPr>
          <w:ilvl w:val="0"/>
          <w:numId w:val="19"/>
        </w:numPr>
        <w:rPr>
          <w:sz w:val="18"/>
          <w:szCs w:val="18"/>
        </w:rPr>
      </w:pPr>
      <w:r w:rsidRPr="00CD64FB">
        <w:rPr>
          <w:sz w:val="18"/>
          <w:szCs w:val="18"/>
        </w:rPr>
        <w:t xml:space="preserve">Invoices: 7 years </w:t>
      </w:r>
    </w:p>
    <w:p w14:paraId="52277DCC" w14:textId="77777777" w:rsidR="006D51AC" w:rsidRPr="00CD64FB" w:rsidRDefault="006D51AC" w:rsidP="006D51AC">
      <w:pPr>
        <w:numPr>
          <w:ilvl w:val="0"/>
          <w:numId w:val="19"/>
        </w:numPr>
        <w:rPr>
          <w:sz w:val="18"/>
          <w:szCs w:val="18"/>
          <w:lang w:val="en-US"/>
        </w:rPr>
      </w:pPr>
      <w:r w:rsidRPr="00CD64FB">
        <w:rPr>
          <w:sz w:val="18"/>
          <w:szCs w:val="18"/>
          <w:lang w:val="en-US"/>
        </w:rPr>
        <w:t xml:space="preserve">Project documents: duration of project + 7 years </w:t>
      </w:r>
    </w:p>
    <w:p w14:paraId="5011D34D" w14:textId="77777777" w:rsidR="006D51AC" w:rsidRPr="00CD64FB" w:rsidRDefault="006D51AC" w:rsidP="006D51AC">
      <w:pPr>
        <w:rPr>
          <w:b/>
          <w:bCs/>
        </w:rPr>
      </w:pPr>
      <w:r w:rsidRPr="00CD64FB">
        <w:rPr>
          <w:b/>
          <w:bCs/>
        </w:rPr>
        <w:t>Third-Party Processors</w:t>
      </w:r>
    </w:p>
    <w:p w14:paraId="56E402CB" w14:textId="77777777" w:rsidR="006D51AC" w:rsidRPr="00CD64FB" w:rsidRDefault="006D51AC" w:rsidP="006D51AC">
      <w:pPr>
        <w:numPr>
          <w:ilvl w:val="0"/>
          <w:numId w:val="20"/>
        </w:numPr>
        <w:rPr>
          <w:sz w:val="18"/>
          <w:szCs w:val="18"/>
          <w:lang w:val="en-US"/>
        </w:rPr>
      </w:pPr>
      <w:r w:rsidRPr="00CD64FB">
        <w:rPr>
          <w:sz w:val="18"/>
          <w:szCs w:val="18"/>
          <w:lang w:val="en-US"/>
        </w:rPr>
        <w:t xml:space="preserve">Hosting, email providers, accounting, cloud services, analytics. </w:t>
      </w:r>
    </w:p>
    <w:p w14:paraId="044C0D14" w14:textId="77777777" w:rsidR="006D51AC" w:rsidRPr="00CD64FB" w:rsidRDefault="006D51AC" w:rsidP="006D51AC">
      <w:pPr>
        <w:numPr>
          <w:ilvl w:val="0"/>
          <w:numId w:val="20"/>
        </w:numPr>
        <w:rPr>
          <w:sz w:val="18"/>
          <w:szCs w:val="18"/>
          <w:lang w:val="en-US"/>
        </w:rPr>
      </w:pPr>
      <w:r w:rsidRPr="00CD64FB">
        <w:rPr>
          <w:sz w:val="18"/>
          <w:szCs w:val="18"/>
          <w:lang w:val="en-US"/>
        </w:rPr>
        <w:t xml:space="preserve">We have contracts ensuring GDPR compliance. </w:t>
      </w:r>
    </w:p>
    <w:p w14:paraId="2413AC0A" w14:textId="5120E074" w:rsidR="00C5188A" w:rsidRPr="00C5188A" w:rsidRDefault="006D51AC" w:rsidP="00C5188A">
      <w:pPr>
        <w:rPr>
          <w:sz w:val="18"/>
          <w:szCs w:val="18"/>
          <w:lang w:val="en-US"/>
        </w:rPr>
      </w:pPr>
      <w:r w:rsidRPr="00CD64FB">
        <w:rPr>
          <w:b/>
          <w:bCs/>
        </w:rPr>
        <w:t>Security Measures</w:t>
      </w:r>
      <w:r w:rsidR="00C5188A" w:rsidRPr="00C5188A">
        <w:rPr>
          <w:sz w:val="18"/>
          <w:szCs w:val="18"/>
          <w:lang w:val="en-US"/>
        </w:rPr>
        <w:t xml:space="preserve">  </w:t>
      </w:r>
    </w:p>
    <w:p w14:paraId="6529A86B" w14:textId="77777777" w:rsidR="00C5188A" w:rsidRPr="00C5188A" w:rsidRDefault="00C5188A" w:rsidP="00C5188A">
      <w:pPr>
        <w:numPr>
          <w:ilvl w:val="0"/>
          <w:numId w:val="21"/>
        </w:numPr>
        <w:rPr>
          <w:b/>
          <w:bCs/>
          <w:lang w:val="en-US"/>
        </w:rPr>
      </w:pPr>
      <w:r w:rsidRPr="00C5188A">
        <w:rPr>
          <w:sz w:val="18"/>
          <w:szCs w:val="18"/>
          <w:lang w:val="en-US"/>
        </w:rPr>
        <w:t>We take appropriate technical and organisational measures to protect personal data against loss or unlawful processing, taking into account the nature and sensitivity of the data.</w:t>
      </w:r>
    </w:p>
    <w:p w14:paraId="4DA0CE1A" w14:textId="4133394A" w:rsidR="006D51AC" w:rsidRPr="00C5188A" w:rsidRDefault="006D51AC" w:rsidP="00C5188A">
      <w:pPr>
        <w:rPr>
          <w:b/>
          <w:bCs/>
          <w:lang w:val="en-US"/>
        </w:rPr>
      </w:pPr>
      <w:r w:rsidRPr="00C5188A">
        <w:rPr>
          <w:b/>
          <w:bCs/>
          <w:lang w:val="en-US"/>
        </w:rPr>
        <w:t>Rights of Individuals</w:t>
      </w:r>
    </w:p>
    <w:p w14:paraId="2D0FA086" w14:textId="77777777" w:rsidR="006D51AC" w:rsidRPr="00CD64FB" w:rsidRDefault="006D51AC" w:rsidP="006D51AC">
      <w:pPr>
        <w:numPr>
          <w:ilvl w:val="0"/>
          <w:numId w:val="22"/>
        </w:numPr>
        <w:rPr>
          <w:sz w:val="18"/>
          <w:szCs w:val="18"/>
          <w:lang w:val="en-US"/>
        </w:rPr>
      </w:pPr>
      <w:r w:rsidRPr="00CD64FB">
        <w:rPr>
          <w:sz w:val="18"/>
          <w:szCs w:val="18"/>
          <w:lang w:val="en-US"/>
        </w:rPr>
        <w:t xml:space="preserve">Right to access, correct, delete, limit processing, object, data portability. </w:t>
      </w:r>
    </w:p>
    <w:p w14:paraId="4B8E0FCB" w14:textId="77777777" w:rsidR="006D51AC" w:rsidRDefault="006D51AC" w:rsidP="006D51AC">
      <w:pPr>
        <w:numPr>
          <w:ilvl w:val="0"/>
          <w:numId w:val="22"/>
        </w:numPr>
        <w:rPr>
          <w:sz w:val="18"/>
          <w:szCs w:val="18"/>
          <w:lang w:val="en-US"/>
        </w:rPr>
      </w:pPr>
      <w:r w:rsidRPr="00CD64FB">
        <w:rPr>
          <w:sz w:val="18"/>
          <w:szCs w:val="18"/>
          <w:lang w:val="en-US"/>
        </w:rPr>
        <w:t xml:space="preserve">Complaints can be filed with the Dutch Data Protection Authority (Autoriteit Persoonsgegevens). </w:t>
      </w:r>
    </w:p>
    <w:p w14:paraId="3CF351B4" w14:textId="275AEE92" w:rsidR="00C5188A" w:rsidRPr="00C5188A" w:rsidRDefault="00C5188A" w:rsidP="00C5188A">
      <w:pPr>
        <w:rPr>
          <w:b/>
          <w:bCs/>
          <w:lang w:val="en-US"/>
        </w:rPr>
      </w:pPr>
      <w:r w:rsidRPr="00C5188A">
        <w:rPr>
          <w:b/>
          <w:bCs/>
          <w:lang w:val="en-US"/>
        </w:rPr>
        <w:t>Data Protection</w:t>
      </w:r>
    </w:p>
    <w:p w14:paraId="0D197B96" w14:textId="0999DACC" w:rsidR="00C5188A" w:rsidRPr="00CD64FB" w:rsidRDefault="00C5188A" w:rsidP="006D51AC">
      <w:pPr>
        <w:numPr>
          <w:ilvl w:val="0"/>
          <w:numId w:val="22"/>
        </w:numPr>
        <w:rPr>
          <w:sz w:val="18"/>
          <w:szCs w:val="18"/>
          <w:lang w:val="en-US"/>
        </w:rPr>
      </w:pPr>
      <w:r w:rsidRPr="00C5188A">
        <w:rPr>
          <w:sz w:val="18"/>
          <w:szCs w:val="18"/>
          <w:lang w:val="en-US"/>
        </w:rPr>
        <w:t>We comply with the General Data Protection Regulation (GDPR).</w:t>
      </w:r>
    </w:p>
    <w:p w14:paraId="2400B3CB" w14:textId="77777777" w:rsidR="006D51AC" w:rsidRPr="00CD64FB" w:rsidRDefault="006D51AC" w:rsidP="006D51AC">
      <w:pPr>
        <w:rPr>
          <w:b/>
          <w:bCs/>
        </w:rPr>
      </w:pPr>
      <w:r w:rsidRPr="00CD64FB">
        <w:rPr>
          <w:b/>
          <w:bCs/>
        </w:rPr>
        <w:t>Cookies</w:t>
      </w:r>
    </w:p>
    <w:p w14:paraId="49FE2C71" w14:textId="77777777" w:rsidR="006D51AC" w:rsidRPr="00CD64FB" w:rsidRDefault="006D51AC" w:rsidP="006D51AC">
      <w:pPr>
        <w:numPr>
          <w:ilvl w:val="0"/>
          <w:numId w:val="23"/>
        </w:numPr>
        <w:rPr>
          <w:sz w:val="18"/>
          <w:szCs w:val="18"/>
          <w:lang w:val="en-US"/>
        </w:rPr>
      </w:pPr>
      <w:r w:rsidRPr="00CD64FB">
        <w:rPr>
          <w:sz w:val="18"/>
          <w:szCs w:val="18"/>
          <w:lang w:val="en-US"/>
        </w:rPr>
        <w:t xml:space="preserve">See Cookie Policy for website cookies. </w:t>
      </w:r>
    </w:p>
    <w:p w14:paraId="36FBBFA5" w14:textId="77777777" w:rsidR="006D51AC" w:rsidRPr="00CD64FB" w:rsidRDefault="006D51AC" w:rsidP="006D51AC">
      <w:pPr>
        <w:rPr>
          <w:b/>
          <w:bCs/>
        </w:rPr>
      </w:pPr>
      <w:r w:rsidRPr="00CD64FB">
        <w:rPr>
          <w:b/>
          <w:bCs/>
        </w:rPr>
        <w:t>Contact</w:t>
      </w:r>
    </w:p>
    <w:p w14:paraId="72F3F98D" w14:textId="2E471301" w:rsidR="006D51AC" w:rsidRPr="00CD64FB" w:rsidRDefault="006D51AC" w:rsidP="006D51AC">
      <w:pPr>
        <w:numPr>
          <w:ilvl w:val="0"/>
          <w:numId w:val="24"/>
        </w:numPr>
        <w:rPr>
          <w:sz w:val="18"/>
          <w:szCs w:val="18"/>
        </w:rPr>
      </w:pPr>
      <w:r w:rsidRPr="00CD64FB">
        <w:rPr>
          <w:sz w:val="18"/>
          <w:szCs w:val="18"/>
        </w:rPr>
        <w:t>info@dutchgxp</w:t>
      </w:r>
      <w:r w:rsidR="00CD64FB">
        <w:rPr>
          <w:sz w:val="18"/>
          <w:szCs w:val="18"/>
        </w:rPr>
        <w:t>.com</w:t>
      </w:r>
    </w:p>
    <w:p w14:paraId="7A324B12" w14:textId="1DD75D2F" w:rsidR="00B05DD0" w:rsidRPr="00CD64FB" w:rsidRDefault="00B05DD0" w:rsidP="00A62974">
      <w:pPr>
        <w:rPr>
          <w:sz w:val="18"/>
          <w:szCs w:val="18"/>
          <w:lang w:val="en-US"/>
        </w:rPr>
      </w:pPr>
    </w:p>
    <w:p w14:paraId="42779CD3" w14:textId="77777777" w:rsidR="00CD64FB" w:rsidRPr="00CD64FB" w:rsidRDefault="00CD64FB">
      <w:pPr>
        <w:rPr>
          <w:sz w:val="18"/>
          <w:szCs w:val="18"/>
          <w:lang w:val="en-US"/>
        </w:rPr>
      </w:pPr>
    </w:p>
    <w:sectPr w:rsidR="00CD64FB" w:rsidRPr="00CD64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546B" w14:textId="77777777" w:rsidR="00C64E24" w:rsidRDefault="00C64E24" w:rsidP="006D51AC">
      <w:pPr>
        <w:spacing w:after="0" w:line="240" w:lineRule="auto"/>
      </w:pPr>
      <w:r>
        <w:separator/>
      </w:r>
    </w:p>
  </w:endnote>
  <w:endnote w:type="continuationSeparator" w:id="0">
    <w:p w14:paraId="33121A9E" w14:textId="77777777" w:rsidR="00C64E24" w:rsidRDefault="00C64E24" w:rsidP="006D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A4D3" w14:textId="77777777" w:rsidR="007E1560" w:rsidRPr="007E1560" w:rsidRDefault="007E1560" w:rsidP="007E1560">
    <w:pPr>
      <w:pStyle w:val="Voettekst"/>
      <w:jc w:val="right"/>
      <w:rPr>
        <w:lang w:val="en-US"/>
      </w:rPr>
    </w:pPr>
    <w:r w:rsidRPr="007E1560">
      <w:rPr>
        <w:lang w:val="en-US"/>
      </w:rPr>
      <w:t xml:space="preserve">Version: 1.0 </w:t>
    </w:r>
    <w:r w:rsidRPr="007E1560">
      <w:rPr>
        <w:lang w:val="en-US"/>
      </w:rPr>
      <w:br/>
      <w:t xml:space="preserve">Effective date: 01-04-2026 </w:t>
    </w:r>
    <w:r w:rsidRPr="007E1560">
      <w:rPr>
        <w:lang w:val="en-US"/>
      </w:rPr>
      <w:br/>
      <w:t>Last updated: 08-04-2026</w:t>
    </w:r>
  </w:p>
  <w:p w14:paraId="5F5F031F" w14:textId="77777777" w:rsidR="007E1560" w:rsidRPr="007E1560" w:rsidRDefault="007E1560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BDBE" w14:textId="77777777" w:rsidR="00C64E24" w:rsidRDefault="00C64E24" w:rsidP="006D51AC">
      <w:pPr>
        <w:spacing w:after="0" w:line="240" w:lineRule="auto"/>
      </w:pPr>
      <w:r>
        <w:separator/>
      </w:r>
    </w:p>
  </w:footnote>
  <w:footnote w:type="continuationSeparator" w:id="0">
    <w:p w14:paraId="20773903" w14:textId="77777777" w:rsidR="00C64E24" w:rsidRDefault="00C64E24" w:rsidP="006D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028F" w14:textId="7823CAEE" w:rsidR="006D51AC" w:rsidRPr="006D51AC" w:rsidRDefault="00502A0A" w:rsidP="00502A0A">
    <w:pPr>
      <w:pStyle w:val="Koptekst"/>
      <w:tabs>
        <w:tab w:val="left" w:pos="1758"/>
      </w:tabs>
      <w:rPr>
        <w:sz w:val="32"/>
        <w:szCs w:val="32"/>
      </w:rPr>
    </w:pPr>
    <w:r>
      <w:rPr>
        <w:noProof/>
      </w:rPr>
      <w:drawing>
        <wp:inline distT="0" distB="0" distL="0" distR="0" wp14:anchorId="2621E9E5" wp14:editId="7E16CB15">
          <wp:extent cx="1065530" cy="494030"/>
          <wp:effectExtent l="0" t="0" r="1270" b="1270"/>
          <wp:docPr id="33746111" name="Afbeelding 7" descr="Afbeelding met Graphics, logo, grafische vormgeving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46111" name="Afbeelding 7" descr="Afbeelding met Graphics, logo, grafische vormgeving, Lettertype&#10;&#10;Door AI gegenereerde inhoud is mogelijk onjuist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41" t="25161" r="17595" b="28508"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94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32"/>
        <w:szCs w:val="32"/>
      </w:rPr>
      <w:tab/>
    </w:r>
    <w:r>
      <w:rPr>
        <w:sz w:val="32"/>
        <w:szCs w:val="32"/>
      </w:rPr>
      <w:tab/>
    </w:r>
    <w:r w:rsidR="006D51AC" w:rsidRPr="006D51AC">
      <w:rPr>
        <w:sz w:val="32"/>
        <w:szCs w:val="32"/>
      </w:rPr>
      <w:t>Privacy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785"/>
    <w:multiLevelType w:val="multilevel"/>
    <w:tmpl w:val="1222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72ED7"/>
    <w:multiLevelType w:val="multilevel"/>
    <w:tmpl w:val="5E3A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87B0E"/>
    <w:multiLevelType w:val="multilevel"/>
    <w:tmpl w:val="2384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D0B89"/>
    <w:multiLevelType w:val="multilevel"/>
    <w:tmpl w:val="53B4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B62A0"/>
    <w:multiLevelType w:val="multilevel"/>
    <w:tmpl w:val="CBFC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C6307"/>
    <w:multiLevelType w:val="multilevel"/>
    <w:tmpl w:val="AA4C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27D74"/>
    <w:multiLevelType w:val="multilevel"/>
    <w:tmpl w:val="3B58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4447E"/>
    <w:multiLevelType w:val="multilevel"/>
    <w:tmpl w:val="C1BA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56565"/>
    <w:multiLevelType w:val="multilevel"/>
    <w:tmpl w:val="414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14BBB"/>
    <w:multiLevelType w:val="multilevel"/>
    <w:tmpl w:val="169A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0321F"/>
    <w:multiLevelType w:val="multilevel"/>
    <w:tmpl w:val="33AC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BA4058"/>
    <w:multiLevelType w:val="multilevel"/>
    <w:tmpl w:val="860C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A1A12"/>
    <w:multiLevelType w:val="multilevel"/>
    <w:tmpl w:val="9E4E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4271FC"/>
    <w:multiLevelType w:val="multilevel"/>
    <w:tmpl w:val="384A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41745"/>
    <w:multiLevelType w:val="multilevel"/>
    <w:tmpl w:val="D626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F0819"/>
    <w:multiLevelType w:val="multilevel"/>
    <w:tmpl w:val="9810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5B7DDA"/>
    <w:multiLevelType w:val="multilevel"/>
    <w:tmpl w:val="B834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14005E"/>
    <w:multiLevelType w:val="multilevel"/>
    <w:tmpl w:val="8218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61670F"/>
    <w:multiLevelType w:val="multilevel"/>
    <w:tmpl w:val="CE3A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FA4CAB"/>
    <w:multiLevelType w:val="multilevel"/>
    <w:tmpl w:val="1AE6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62242"/>
    <w:multiLevelType w:val="multilevel"/>
    <w:tmpl w:val="D83C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EA343F"/>
    <w:multiLevelType w:val="multilevel"/>
    <w:tmpl w:val="1036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753E1B"/>
    <w:multiLevelType w:val="multilevel"/>
    <w:tmpl w:val="C96A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A90181"/>
    <w:multiLevelType w:val="multilevel"/>
    <w:tmpl w:val="DBDC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00618">
    <w:abstractNumId w:val="8"/>
  </w:num>
  <w:num w:numId="2" w16cid:durableId="1307931749">
    <w:abstractNumId w:val="22"/>
  </w:num>
  <w:num w:numId="3" w16cid:durableId="1780753734">
    <w:abstractNumId w:val="3"/>
  </w:num>
  <w:num w:numId="4" w16cid:durableId="1228221628">
    <w:abstractNumId w:val="9"/>
  </w:num>
  <w:num w:numId="5" w16cid:durableId="1477333287">
    <w:abstractNumId w:val="18"/>
  </w:num>
  <w:num w:numId="6" w16cid:durableId="742415107">
    <w:abstractNumId w:val="6"/>
  </w:num>
  <w:num w:numId="7" w16cid:durableId="786773356">
    <w:abstractNumId w:val="14"/>
  </w:num>
  <w:num w:numId="8" w16cid:durableId="2069255969">
    <w:abstractNumId w:val="10"/>
  </w:num>
  <w:num w:numId="9" w16cid:durableId="1373919129">
    <w:abstractNumId w:val="0"/>
  </w:num>
  <w:num w:numId="10" w16cid:durableId="1625844015">
    <w:abstractNumId w:val="16"/>
  </w:num>
  <w:num w:numId="11" w16cid:durableId="62681649">
    <w:abstractNumId w:val="21"/>
  </w:num>
  <w:num w:numId="12" w16cid:durableId="379130913">
    <w:abstractNumId w:val="7"/>
  </w:num>
  <w:num w:numId="13" w16cid:durableId="1354645441">
    <w:abstractNumId w:val="17"/>
  </w:num>
  <w:num w:numId="14" w16cid:durableId="817696943">
    <w:abstractNumId w:val="4"/>
  </w:num>
  <w:num w:numId="15" w16cid:durableId="1122460536">
    <w:abstractNumId w:val="13"/>
  </w:num>
  <w:num w:numId="16" w16cid:durableId="1574705193">
    <w:abstractNumId w:val="11"/>
  </w:num>
  <w:num w:numId="17" w16cid:durableId="1775712760">
    <w:abstractNumId w:val="12"/>
  </w:num>
  <w:num w:numId="18" w16cid:durableId="375663644">
    <w:abstractNumId w:val="2"/>
  </w:num>
  <w:num w:numId="19" w16cid:durableId="1725639232">
    <w:abstractNumId w:val="20"/>
  </w:num>
  <w:num w:numId="20" w16cid:durableId="1144395933">
    <w:abstractNumId w:val="1"/>
  </w:num>
  <w:num w:numId="21" w16cid:durableId="1826583600">
    <w:abstractNumId w:val="23"/>
  </w:num>
  <w:num w:numId="22" w16cid:durableId="759914921">
    <w:abstractNumId w:val="5"/>
  </w:num>
  <w:num w:numId="23" w16cid:durableId="1598057134">
    <w:abstractNumId w:val="15"/>
  </w:num>
  <w:num w:numId="24" w16cid:durableId="13468318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8C"/>
    <w:rsid w:val="00061D7C"/>
    <w:rsid w:val="00164366"/>
    <w:rsid w:val="00366B6A"/>
    <w:rsid w:val="003B091A"/>
    <w:rsid w:val="004941B4"/>
    <w:rsid w:val="004B2B73"/>
    <w:rsid w:val="004B6973"/>
    <w:rsid w:val="00502A0A"/>
    <w:rsid w:val="00551F42"/>
    <w:rsid w:val="005C5E8C"/>
    <w:rsid w:val="006D51AC"/>
    <w:rsid w:val="007872B1"/>
    <w:rsid w:val="007E1560"/>
    <w:rsid w:val="009A3E4E"/>
    <w:rsid w:val="00A62974"/>
    <w:rsid w:val="00AA6626"/>
    <w:rsid w:val="00AE0614"/>
    <w:rsid w:val="00B05DD0"/>
    <w:rsid w:val="00B12EE9"/>
    <w:rsid w:val="00C5188A"/>
    <w:rsid w:val="00C64E24"/>
    <w:rsid w:val="00CD64FB"/>
    <w:rsid w:val="00D4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AAAD3"/>
  <w15:chartTrackingRefBased/>
  <w15:docId w15:val="{4C926DD5-6C0F-4255-8449-78832277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5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5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5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5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5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5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5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5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5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5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5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5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5E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5E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5E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5E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5E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5E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5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5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5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5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5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5E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5E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5E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E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5E8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D5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51AC"/>
  </w:style>
  <w:style w:type="paragraph" w:styleId="Voettekst">
    <w:name w:val="footer"/>
    <w:basedOn w:val="Standaard"/>
    <w:link w:val="VoettekstChar"/>
    <w:uiPriority w:val="99"/>
    <w:unhideWhenUsed/>
    <w:rsid w:val="006D5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1095</Characters>
  <Application>Microsoft Office Word</Application>
  <DocSecurity>0</DocSecurity>
  <Lines>31</Lines>
  <Paragraphs>33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Panneflek</dc:creator>
  <cp:keywords/>
  <dc:description/>
  <cp:lastModifiedBy>Michel Panneflek</cp:lastModifiedBy>
  <cp:revision>10</cp:revision>
  <dcterms:created xsi:type="dcterms:W3CDTF">2026-04-07T14:45:00Z</dcterms:created>
  <dcterms:modified xsi:type="dcterms:W3CDTF">2026-04-08T07:58:00Z</dcterms:modified>
</cp:coreProperties>
</file>